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FB65"/>
    <w:p w14:paraId="106DB40E"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 w14:paraId="156AE195"/>
    <w:p w14:paraId="00F12F44"/>
    <w:p w14:paraId="014B90CE"/>
    <w:p w14:paraId="1EE0FF30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 w14:paraId="20FE08A2">
      <w:pPr>
        <w:jc w:val="center"/>
        <w:rPr>
          <w:rFonts w:hint="eastAsia" w:ascii="黑体" w:hAnsi="黑体" w:eastAsia="黑体" w:cs="宋体"/>
          <w:sz w:val="72"/>
          <w:szCs w:val="44"/>
          <w:lang w:eastAsia="zh-CN"/>
        </w:rPr>
      </w:pPr>
      <w:r>
        <w:rPr>
          <w:rFonts w:hint="eastAsia" w:ascii="黑体" w:hAnsi="黑体" w:eastAsia="黑体" w:cs="宋体"/>
          <w:sz w:val="72"/>
          <w:szCs w:val="44"/>
        </w:rPr>
        <w:t>采购需求调查</w:t>
      </w:r>
      <w:r>
        <w:rPr>
          <w:rFonts w:hint="eastAsia" w:ascii="黑体" w:hAnsi="黑体" w:eastAsia="黑体" w:cs="宋体"/>
          <w:sz w:val="72"/>
          <w:szCs w:val="44"/>
          <w:lang w:val="en-US" w:eastAsia="zh-CN"/>
        </w:rPr>
        <w:t>问卷</w:t>
      </w:r>
    </w:p>
    <w:p w14:paraId="78C867B2">
      <w:pPr>
        <w:pStyle w:val="2"/>
        <w:rPr>
          <w:rFonts w:hint="eastAsia" w:ascii="黑体" w:hAnsi="黑体" w:eastAsia="黑体" w:cs="宋体"/>
          <w:sz w:val="72"/>
          <w:szCs w:val="44"/>
          <w:lang w:eastAsia="zh-CN"/>
        </w:rPr>
      </w:pPr>
    </w:p>
    <w:p w14:paraId="0F8AC686">
      <w:pPr>
        <w:rPr>
          <w:rFonts w:hint="eastAsia"/>
          <w:lang w:eastAsia="zh-CN"/>
        </w:rPr>
      </w:pPr>
    </w:p>
    <w:p w14:paraId="3B64FE4F"/>
    <w:p w14:paraId="4B9B56E8"/>
    <w:p w14:paraId="6E4BB775"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项目名称：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云浮市大小车驾驶人社会考场服务采购项目</w:t>
      </w:r>
    </w:p>
    <w:p w14:paraId="35E28CD4"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采购单位：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云浮市公安局</w:t>
      </w:r>
    </w:p>
    <w:p w14:paraId="7C807704">
      <w:pPr>
        <w:rPr>
          <w:rFonts w:ascii="方正小标宋简体" w:hAnsi="方正小标宋简体" w:eastAsia="方正小标宋简体"/>
          <w:sz w:val="44"/>
          <w:szCs w:val="44"/>
        </w:rPr>
      </w:pPr>
    </w:p>
    <w:p w14:paraId="456010A2">
      <w:pPr>
        <w:rPr>
          <w:rFonts w:ascii="方正小标宋简体" w:hAnsi="方正小标宋简体" w:eastAsia="方正小标宋简体"/>
          <w:sz w:val="44"/>
          <w:szCs w:val="44"/>
        </w:rPr>
      </w:pPr>
    </w:p>
    <w:p w14:paraId="2B694BCD">
      <w:pPr>
        <w:rPr>
          <w:rFonts w:ascii="方正小标宋简体" w:hAnsi="方正小标宋简体" w:eastAsia="方正小标宋简体"/>
          <w:sz w:val="44"/>
          <w:szCs w:val="44"/>
        </w:rPr>
      </w:pPr>
    </w:p>
    <w:p w14:paraId="52FDC94C"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24511F48"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10C7F7F7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C30D41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问卷</w:t>
      </w:r>
    </w:p>
    <w:p w14:paraId="6216DEE2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9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6975"/>
      </w:tblGrid>
      <w:tr w14:paraId="7BFA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4" w:type="dxa"/>
            <w:vAlign w:val="center"/>
          </w:tcPr>
          <w:p w14:paraId="09E46D4D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6975" w:type="dxa"/>
            <w:vAlign w:val="center"/>
          </w:tcPr>
          <w:p w14:paraId="54B294C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35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4" w:type="dxa"/>
            <w:vAlign w:val="center"/>
          </w:tcPr>
          <w:p w14:paraId="2BF9FB72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6975" w:type="dxa"/>
            <w:vAlign w:val="center"/>
          </w:tcPr>
          <w:p w14:paraId="044ACB2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ED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16CEEDA8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采购人单位</w:t>
            </w:r>
          </w:p>
        </w:tc>
        <w:tc>
          <w:tcPr>
            <w:tcW w:w="6975" w:type="dxa"/>
            <w:tcBorders>
              <w:bottom w:val="single" w:color="auto" w:sz="4" w:space="0"/>
            </w:tcBorders>
            <w:vAlign w:val="center"/>
          </w:tcPr>
          <w:p w14:paraId="2FEE5E1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41DFD46">
      <w:pPr>
        <w:widowControl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 w:val="0"/>
          <w:i w:val="0"/>
          <w:i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市场主体对象基本情况</w:t>
      </w:r>
    </w:p>
    <w:tbl>
      <w:tblPr>
        <w:tblStyle w:val="10"/>
        <w:tblW w:w="8970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120"/>
      </w:tblGrid>
      <w:tr w14:paraId="47B5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 w14:paraId="4BC6E252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单位名称（加盖公章）</w:t>
            </w:r>
          </w:p>
        </w:tc>
        <w:tc>
          <w:tcPr>
            <w:tcW w:w="6120" w:type="dxa"/>
          </w:tcPr>
          <w:p w14:paraId="7BA747F8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8C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 w14:paraId="7B44DAFF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20" w:type="dxa"/>
          </w:tcPr>
          <w:p w14:paraId="337B528C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B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 w14:paraId="7CA81DF3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120" w:type="dxa"/>
          </w:tcPr>
          <w:p w14:paraId="094EA2BA"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D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  <w:gridSpan w:val="2"/>
          </w:tcPr>
          <w:p w14:paraId="6E83898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（各市场主体可根据自身企业情况及项目目标拓展内容）</w:t>
            </w:r>
          </w:p>
        </w:tc>
      </w:tr>
    </w:tbl>
    <w:p w14:paraId="5F92B962">
      <w:pPr>
        <w:pStyle w:val="19"/>
        <w:widowControl/>
        <w:numPr>
          <w:ilvl w:val="0"/>
          <w:numId w:val="0"/>
        </w:numPr>
        <w:spacing w:line="360" w:lineRule="auto"/>
        <w:ind w:left="720" w:leftChars="0" w:hanging="720"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黑体" w:hAnsi="黑体" w:eastAsia="黑体" w:cs="Helvetica Neue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需求调查</w:t>
      </w:r>
    </w:p>
    <w:p w14:paraId="437C26C4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74384C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5CF82E80">
      <w:pPr>
        <w:rPr>
          <w:sz w:val="32"/>
          <w:szCs w:val="32"/>
        </w:rPr>
      </w:pPr>
    </w:p>
    <w:p w14:paraId="04B8DD8F">
      <w:pPr>
        <w:pStyle w:val="2"/>
      </w:pPr>
    </w:p>
    <w:p w14:paraId="50B4B8CF">
      <w:pPr>
        <w:pStyle w:val="2"/>
      </w:pPr>
    </w:p>
    <w:p w14:paraId="3ED58F6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6434D1F8">
      <w:pPr>
        <w:rPr>
          <w:sz w:val="32"/>
          <w:szCs w:val="32"/>
        </w:rPr>
      </w:pPr>
    </w:p>
    <w:p w14:paraId="0E073D20">
      <w:pPr>
        <w:pStyle w:val="2"/>
      </w:pPr>
    </w:p>
    <w:p w14:paraId="7E53F2E2"/>
    <w:p w14:paraId="275919F2">
      <w:pPr>
        <w:rPr>
          <w:rFonts w:hint="eastAsia" w:ascii="仿宋" w:hAnsi="仿宋" w:eastAsia="仿宋"/>
          <w:sz w:val="32"/>
          <w:szCs w:val="32"/>
        </w:rPr>
      </w:pPr>
    </w:p>
    <w:p w14:paraId="60CF977B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77F63190">
      <w:pPr>
        <w:rPr>
          <w:sz w:val="32"/>
          <w:szCs w:val="32"/>
        </w:rPr>
      </w:pPr>
    </w:p>
    <w:p w14:paraId="0B93DEFB">
      <w:pPr>
        <w:rPr>
          <w:sz w:val="32"/>
          <w:szCs w:val="32"/>
        </w:rPr>
      </w:pPr>
    </w:p>
    <w:p w14:paraId="2C303DD4">
      <w:pPr>
        <w:rPr>
          <w:sz w:val="32"/>
          <w:szCs w:val="32"/>
        </w:rPr>
      </w:pPr>
    </w:p>
    <w:p w14:paraId="6AB9543D">
      <w:pPr>
        <w:rPr>
          <w:sz w:val="32"/>
          <w:szCs w:val="32"/>
        </w:rPr>
      </w:pPr>
    </w:p>
    <w:p w14:paraId="474BF039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78AE24F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56239C26">
      <w:pPr>
        <w:rPr>
          <w:sz w:val="32"/>
          <w:szCs w:val="32"/>
        </w:rPr>
      </w:pPr>
    </w:p>
    <w:p w14:paraId="095AAAD4">
      <w:pPr>
        <w:rPr>
          <w:sz w:val="32"/>
          <w:szCs w:val="32"/>
        </w:rPr>
      </w:pPr>
    </w:p>
    <w:p w14:paraId="741B93B4">
      <w:pPr>
        <w:rPr>
          <w:sz w:val="32"/>
          <w:szCs w:val="32"/>
        </w:rPr>
      </w:pPr>
    </w:p>
    <w:p w14:paraId="32A68617">
      <w:pPr>
        <w:rPr>
          <w:sz w:val="32"/>
          <w:szCs w:val="32"/>
        </w:rPr>
      </w:pPr>
    </w:p>
    <w:p w14:paraId="67A5880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4E566D5E">
      <w:pPr>
        <w:rPr>
          <w:sz w:val="32"/>
          <w:szCs w:val="32"/>
        </w:rPr>
      </w:pPr>
    </w:p>
    <w:p w14:paraId="775DB498">
      <w:pPr>
        <w:rPr>
          <w:sz w:val="32"/>
          <w:szCs w:val="32"/>
        </w:rPr>
      </w:pPr>
    </w:p>
    <w:p w14:paraId="7122643F">
      <w:pPr>
        <w:rPr>
          <w:sz w:val="32"/>
          <w:szCs w:val="32"/>
        </w:rPr>
      </w:pPr>
    </w:p>
    <w:p w14:paraId="7781C1C8">
      <w:pPr>
        <w:rPr>
          <w:sz w:val="32"/>
          <w:szCs w:val="32"/>
        </w:rPr>
      </w:pPr>
    </w:p>
    <w:p w14:paraId="052778C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372062AF">
      <w:pPr>
        <w:rPr>
          <w:sz w:val="32"/>
          <w:szCs w:val="32"/>
        </w:rPr>
      </w:pPr>
    </w:p>
    <w:p w14:paraId="5F105188">
      <w:pPr>
        <w:rPr>
          <w:sz w:val="32"/>
          <w:szCs w:val="32"/>
        </w:rPr>
      </w:pPr>
    </w:p>
    <w:p w14:paraId="74913FCE">
      <w:pPr>
        <w:rPr>
          <w:sz w:val="32"/>
          <w:szCs w:val="32"/>
        </w:rPr>
      </w:pPr>
    </w:p>
    <w:p w14:paraId="529AA6B3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71A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46355F9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7EA4E7F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2FD9C07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4C69BDB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41C8397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2F07E6C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40E684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611CA13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839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14A558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39A0D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C7EA0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ADAF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8A7C3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74A10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BB44E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958E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28B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64FF57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CC5DA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18E3A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9749A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DB3C4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6DC1B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7C2BA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2877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F8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5F8DE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F8B56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4CA0C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B3B93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8F6C5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9301F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202AB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F275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369BAB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1950016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2E61A2F9">
      <w:pPr>
        <w:rPr>
          <w:sz w:val="32"/>
          <w:szCs w:val="32"/>
        </w:rPr>
      </w:pPr>
    </w:p>
    <w:p w14:paraId="47124FBE">
      <w:pPr>
        <w:rPr>
          <w:sz w:val="32"/>
          <w:szCs w:val="32"/>
        </w:rPr>
      </w:pPr>
    </w:p>
    <w:p w14:paraId="300B8B61">
      <w:pPr>
        <w:rPr>
          <w:sz w:val="32"/>
          <w:szCs w:val="32"/>
        </w:rPr>
      </w:pPr>
    </w:p>
    <w:p w14:paraId="37538B83">
      <w:pPr>
        <w:rPr>
          <w:sz w:val="32"/>
          <w:szCs w:val="32"/>
        </w:rPr>
      </w:pPr>
    </w:p>
    <w:p w14:paraId="32468D87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2FDEA01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是否适宜由中小企业提供，并专门面向中小企业采购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：</w:t>
      </w:r>
    </w:p>
    <w:p w14:paraId="51545B44">
      <w:pPr>
        <w:rPr>
          <w:sz w:val="32"/>
          <w:szCs w:val="32"/>
        </w:rPr>
      </w:pPr>
    </w:p>
    <w:p w14:paraId="127BE2AB">
      <w:pPr>
        <w:rPr>
          <w:sz w:val="32"/>
          <w:szCs w:val="32"/>
        </w:rPr>
      </w:pPr>
    </w:p>
    <w:p w14:paraId="1C9D7D3D">
      <w:pPr>
        <w:rPr>
          <w:rFonts w:hint="eastAsia" w:ascii="仿宋" w:hAnsi="仿宋" w:eastAsia="仿宋"/>
          <w:b/>
          <w:bCs/>
          <w:sz w:val="32"/>
          <w:szCs w:val="32"/>
        </w:rPr>
      </w:pPr>
    </w:p>
    <w:p w14:paraId="7CE13259">
      <w:pPr>
        <w:rPr>
          <w:rFonts w:hint="eastAsia" w:ascii="仿宋" w:hAnsi="仿宋" w:eastAsia="仿宋"/>
          <w:b/>
          <w:bCs/>
          <w:sz w:val="32"/>
          <w:szCs w:val="32"/>
        </w:rPr>
      </w:pPr>
    </w:p>
    <w:p w14:paraId="43AAA9B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）技术要求与商务要求</w:t>
      </w:r>
    </w:p>
    <w:p w14:paraId="26A52C40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、采购标的一：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4CDAC0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（1）技术要求（包括性能、材料、结构、外观、安全或服务内容和服务标准）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03BEF8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 w14:paraId="31C83EDA">
      <w:pPr>
        <w:spacing w:line="360" w:lineRule="auto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4ED416F"/>
    <w:p w14:paraId="6515667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736BD78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）交付时间：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5EABBB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2）地点：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A3E2C5B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3）付款进度和方式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8CF9858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4）包装运输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DEAF13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5）售后服务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B7D0C71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6）保险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380D288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DA3B24D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、采购标的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CD4C5B4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A5E091C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76240C82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i/>
          <w:iCs/>
          <w:sz w:val="24"/>
        </w:rPr>
      </w:pPr>
      <w:r>
        <w:rPr>
          <w:rFonts w:hint="eastAsia" w:ascii="仿宋" w:hAnsi="仿宋" w:eastAsia="仿宋"/>
          <w:i/>
          <w:iCs/>
          <w:sz w:val="24"/>
        </w:rPr>
        <w:t>（说明：采购需求应当清楚明了、表述规范、含义准确。技术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）</w:t>
      </w:r>
    </w:p>
    <w:p w14:paraId="2E6712AC">
      <w:pPr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0" w:h="16840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1E702E1-D811-4369-AF99-8BE767F22D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2F25B5-2115-474C-9AC0-F73C0DA93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77DCA2-1A0E-4525-A213-452AC7748C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6043A8-2405-476C-AC7E-8BB5DFE0A543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8FEB1">
    <w:pPr>
      <w:pStyle w:val="6"/>
      <w:jc w:val="center"/>
    </w:pPr>
  </w:p>
  <w:p w14:paraId="7E27068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A2ADD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83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A347FDB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132FB1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837"/>
                      <w:docPartObj>
                        <w:docPartGallery w:val="autotext"/>
                      </w:docPartObj>
                    </w:sdtPr>
                    <w:sdtContent>
                      <w:p w14:paraId="3A347FDB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132FB1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3B52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A59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798068F"/>
    <w:rsid w:val="0855058A"/>
    <w:rsid w:val="0D963232"/>
    <w:rsid w:val="0E3176E6"/>
    <w:rsid w:val="19056513"/>
    <w:rsid w:val="197665C1"/>
    <w:rsid w:val="24CF5440"/>
    <w:rsid w:val="254F1D14"/>
    <w:rsid w:val="263B71BF"/>
    <w:rsid w:val="2A574CBB"/>
    <w:rsid w:val="30110809"/>
    <w:rsid w:val="3DE75F30"/>
    <w:rsid w:val="475C3F5D"/>
    <w:rsid w:val="4BE83164"/>
    <w:rsid w:val="55E46301"/>
    <w:rsid w:val="5A2B400D"/>
    <w:rsid w:val="61A54544"/>
    <w:rsid w:val="65FB49E1"/>
    <w:rsid w:val="693748D3"/>
    <w:rsid w:val="6ED92188"/>
    <w:rsid w:val="6EE5697B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5</Pages>
  <Words>889</Words>
  <Characters>897</Characters>
  <Lines>17</Lines>
  <Paragraphs>4</Paragraphs>
  <TotalTime>5</TotalTime>
  <ScaleCrop>false</ScaleCrop>
  <LinksUpToDate>false</LinksUpToDate>
  <CharactersWithSpaces>1377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jessica</cp:lastModifiedBy>
  <cp:lastPrinted>2021-08-04T06:09:00Z</cp:lastPrinted>
  <dcterms:modified xsi:type="dcterms:W3CDTF">2025-07-17T07:41:36Z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700F6850901F4134BF086FE8B5134DFA</vt:lpwstr>
  </property>
  <property fmtid="{D5CDD505-2E9C-101B-9397-08002B2CF9AE}" pid="4" name="KSOTemplateDocerSaveRecord">
    <vt:lpwstr>eyJoZGlkIjoiYWE2NmM5MTNiMDVlZTJmYWU5YzMxNzBjMDJmYTE1MDciLCJ1c2VySWQiOiI2MTg3NjU4MjIifQ==</vt:lpwstr>
  </property>
</Properties>
</file>